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7F" w:rsidRPr="0031597F" w:rsidRDefault="0031597F" w:rsidP="0031597F">
      <w:pPr>
        <w:jc w:val="center"/>
        <w:rPr>
          <w:b/>
        </w:rPr>
      </w:pPr>
      <w:bookmarkStart w:id="0" w:name="_GoBack"/>
      <w:bookmarkEnd w:id="0"/>
      <w:r w:rsidRPr="0031597F">
        <w:rPr>
          <w:b/>
        </w:rPr>
        <w:t xml:space="preserve">EHA Wellness – </w:t>
      </w:r>
      <w:r w:rsidR="002C7A90">
        <w:rPr>
          <w:b/>
        </w:rPr>
        <w:t xml:space="preserve">February </w:t>
      </w:r>
      <w:r w:rsidR="0026723F">
        <w:rPr>
          <w:b/>
        </w:rPr>
        <w:t>202</w:t>
      </w:r>
      <w:r w:rsidR="00AE4D6D">
        <w:rPr>
          <w:b/>
        </w:rPr>
        <w:t>2</w:t>
      </w:r>
      <w:r w:rsidRPr="0031597F">
        <w:rPr>
          <w:b/>
        </w:rPr>
        <w:t xml:space="preserve"> Blurbs</w:t>
      </w:r>
    </w:p>
    <w:p w:rsidR="0040474C" w:rsidRDefault="0031597F">
      <w:r>
        <w:t>Below are short “blurbs” that you can use to promote a variety of upcoming EHA Wellness challenges and programs.  Feel free to use in newsletters, on your website, or anywhere that you think might help get the word out!</w:t>
      </w:r>
      <w:r w:rsidR="00557E92">
        <w:t xml:space="preserve">  You are also welcome to ad</w:t>
      </w:r>
      <w:r w:rsidR="00652666">
        <w:t>d</w:t>
      </w:r>
      <w:r w:rsidR="001215F2">
        <w:t xml:space="preserve"> text</w:t>
      </w:r>
      <w:r w:rsidR="00652666">
        <w:t xml:space="preserve"> or edit to make them your own.</w:t>
      </w:r>
    </w:p>
    <w:p w:rsidR="0040474C" w:rsidRDefault="0040474C"/>
    <w:p w:rsidR="00C01FFF" w:rsidRPr="00D312DB" w:rsidRDefault="009828BB" w:rsidP="00F3528A">
      <w:pPr>
        <w:rPr>
          <w:u w:val="single"/>
        </w:rPr>
      </w:pPr>
      <w:r w:rsidRPr="00D312DB">
        <w:rPr>
          <w:u w:val="single"/>
        </w:rPr>
        <w:t xml:space="preserve">February 1 </w:t>
      </w:r>
    </w:p>
    <w:p w:rsidR="00C01FFF" w:rsidRDefault="00F7571B">
      <w:r>
        <w:t>Did January fly by?  L</w:t>
      </w:r>
      <w:r w:rsidR="007A0188">
        <w:t xml:space="preserve">et February be another chance to </w:t>
      </w:r>
      <w:r w:rsidR="00C953B1">
        <w:t xml:space="preserve">kick start </w:t>
      </w:r>
      <w:r w:rsidR="007A0188">
        <w:t>healthy choices</w:t>
      </w:r>
      <w:r w:rsidR="00F272D7">
        <w:t xml:space="preserve"> </w:t>
      </w:r>
      <w:r w:rsidR="009828BB">
        <w:t>for 2022</w:t>
      </w:r>
      <w:r w:rsidR="007A0188">
        <w:t xml:space="preserve">!  </w:t>
      </w:r>
      <w:r>
        <w:t>There is still time to</w:t>
      </w:r>
      <w:r w:rsidR="00C01FFF">
        <w:t xml:space="preserve"> register for </w:t>
      </w:r>
      <w:r w:rsidR="009828BB">
        <w:rPr>
          <w:i/>
        </w:rPr>
        <w:t>Money Matters</w:t>
      </w:r>
      <w:r w:rsidR="00C01FFF">
        <w:t xml:space="preserve"> through EHA Wellness.  Take time </w:t>
      </w:r>
      <w:r w:rsidR="00F272D7">
        <w:t xml:space="preserve">this month to commit to </w:t>
      </w:r>
      <w:r w:rsidR="009828BB">
        <w:t>learning more about how you can get your finances in order to help reduce your stress</w:t>
      </w:r>
      <w:r w:rsidR="00C01FFF">
        <w:t>.  Register today</w:t>
      </w:r>
      <w:r w:rsidR="009828BB">
        <w:t xml:space="preserve"> (through Feb. 5</w:t>
      </w:r>
      <w:r>
        <w:t>)</w:t>
      </w:r>
      <w:r w:rsidR="00C01FFF">
        <w:t xml:space="preserve"> at </w:t>
      </w:r>
      <w:hyperlink r:id="rId5" w:history="1">
        <w:r w:rsidR="00C01FFF" w:rsidRPr="005B1F5B">
          <w:rPr>
            <w:rStyle w:val="Hyperlink"/>
          </w:rPr>
          <w:t>www.ehawellness.org</w:t>
        </w:r>
      </w:hyperlink>
      <w:r w:rsidR="00F272D7">
        <w:t xml:space="preserve">.  </w:t>
      </w:r>
    </w:p>
    <w:p w:rsidR="00494694" w:rsidRDefault="00494694"/>
    <w:p w:rsidR="0005133B" w:rsidRPr="00D312DB" w:rsidRDefault="009828BB">
      <w:pPr>
        <w:rPr>
          <w:u w:val="single"/>
        </w:rPr>
      </w:pPr>
      <w:r w:rsidRPr="00D312DB">
        <w:rPr>
          <w:u w:val="single"/>
        </w:rPr>
        <w:t>February 8</w:t>
      </w:r>
    </w:p>
    <w:p w:rsidR="00C953B1" w:rsidRDefault="00A96666" w:rsidP="00C953B1">
      <w:r w:rsidRPr="00D3080F">
        <w:rPr>
          <w:b/>
        </w:rPr>
        <w:t>Take a mindful minute and answer these questions:</w:t>
      </w:r>
      <w:r>
        <w:t xml:space="preserve">  1.  What are you doing right now?  2.  What are you thinking right now? 3.  How are you feeling right now?  If the answers to #1 and #2 were the same, chances are the answer to #3 was t</w:t>
      </w:r>
      <w:r w:rsidR="00494694">
        <w:t>hat you are feeling pretty good.</w:t>
      </w:r>
      <w:r>
        <w:t xml:space="preserve">  The research shows that when are thinking and doing the same thing, we </w:t>
      </w:r>
      <w:r w:rsidR="009828BB">
        <w:t>experience more happiness – something we can all use a little more of in our daily life</w:t>
      </w:r>
      <w:r>
        <w:t xml:space="preserve">.  Do this several times a day to </w:t>
      </w:r>
      <w:r w:rsidR="009828BB">
        <w:t xml:space="preserve">give yourself a </w:t>
      </w:r>
      <w:r w:rsidR="00494694">
        <w:t xml:space="preserve">moment of mindfulness – your mind, </w:t>
      </w:r>
      <w:r w:rsidR="009828BB">
        <w:t xml:space="preserve">body </w:t>
      </w:r>
      <w:r w:rsidR="00494694">
        <w:t xml:space="preserve">and those around you </w:t>
      </w:r>
      <w:r w:rsidR="009828BB">
        <w:t>will thank you!</w:t>
      </w:r>
    </w:p>
    <w:p w:rsidR="00F272D7" w:rsidRDefault="00F272D7"/>
    <w:p w:rsidR="0005133B" w:rsidRPr="00D312DB" w:rsidRDefault="009828BB">
      <w:pPr>
        <w:rPr>
          <w:u w:val="single"/>
        </w:rPr>
      </w:pPr>
      <w:r w:rsidRPr="00D312DB">
        <w:rPr>
          <w:u w:val="single"/>
        </w:rPr>
        <w:t>February 15</w:t>
      </w:r>
    </w:p>
    <w:p w:rsidR="009C2E58" w:rsidRDefault="001C5207">
      <w:r>
        <w:t>Share a little of that Valentine’s Day love the rest of the month by telling others why you are grateful for them.  Or, start a group text or email sharing your thankful thoughts with others each day.  You’ll be surprised at how good it makes you (and those around you) feel.  Gratitude changes everything!</w:t>
      </w:r>
    </w:p>
    <w:p w:rsidR="001C5207" w:rsidRDefault="001C5207"/>
    <w:p w:rsidR="00F3528A" w:rsidRPr="00D312DB" w:rsidRDefault="009828BB">
      <w:pPr>
        <w:rPr>
          <w:u w:val="single"/>
        </w:rPr>
      </w:pPr>
      <w:r w:rsidRPr="00D312DB">
        <w:rPr>
          <w:u w:val="single"/>
        </w:rPr>
        <w:t>February 22</w:t>
      </w:r>
    </w:p>
    <w:p w:rsidR="001C5207" w:rsidRDefault="001C5207" w:rsidP="001C5207">
      <w:r>
        <w:t xml:space="preserve">Need a little help managing your stress/emotions/anxiety?  Could you use some guidance to get better sleep?  Register for your FREE subscription to the Headspace app today and check out all of the resources for improving wellbeing.  Click </w:t>
      </w:r>
      <w:hyperlink r:id="rId6" w:history="1">
        <w:r w:rsidRPr="00C953B1">
          <w:rPr>
            <w:rStyle w:val="Hyperlink"/>
          </w:rPr>
          <w:t>HERE</w:t>
        </w:r>
      </w:hyperlink>
      <w:r>
        <w:t xml:space="preserve"> to sign up today (you’ll need your EHA Code).</w:t>
      </w:r>
    </w:p>
    <w:p w:rsidR="001C5207" w:rsidRDefault="001C5207" w:rsidP="001C5207">
      <w:r w:rsidRPr="009828BB">
        <w:rPr>
          <w:b/>
        </w:rPr>
        <w:t xml:space="preserve">NOTE to reps:  If the hyperlink in the above text doesn’t work, the actual link is:  </w:t>
      </w:r>
      <w:r w:rsidRPr="009828BB">
        <w:t>work.headspace.com/</w:t>
      </w:r>
      <w:proofErr w:type="spellStart"/>
      <w:r w:rsidRPr="009828BB">
        <w:t>eha</w:t>
      </w:r>
      <w:proofErr w:type="spellEnd"/>
      <w:r w:rsidRPr="009828BB">
        <w:t>/member-enroll</w:t>
      </w:r>
    </w:p>
    <w:p w:rsidR="00C953B1" w:rsidRPr="001C5207" w:rsidRDefault="001C5207">
      <w:pPr>
        <w:rPr>
          <w:b/>
          <w:sz w:val="24"/>
          <w:u w:val="single"/>
        </w:rPr>
      </w:pPr>
      <w:r w:rsidRPr="001C5207">
        <w:rPr>
          <w:b/>
          <w:sz w:val="24"/>
          <w:u w:val="single"/>
        </w:rPr>
        <w:t>Extra Blurb</w:t>
      </w:r>
    </w:p>
    <w:p w:rsidR="00C953B1" w:rsidRDefault="00C953B1">
      <w:r w:rsidRPr="00C953B1">
        <w:rPr>
          <w:b/>
        </w:rPr>
        <w:t>NOTE:  The following blurb promotes the Population Health program</w:t>
      </w:r>
      <w:r>
        <w:rPr>
          <w:b/>
        </w:rPr>
        <w:t xml:space="preserve"> through BCBS</w:t>
      </w:r>
      <w:r w:rsidRPr="00C953B1">
        <w:rPr>
          <w:b/>
        </w:rPr>
        <w:t xml:space="preserve"> that is offered to staff who are on the </w:t>
      </w:r>
      <w:r w:rsidRPr="00C953B1">
        <w:rPr>
          <w:b/>
          <w:u w:val="single"/>
        </w:rPr>
        <w:t>BCBS EHA health plan</w:t>
      </w:r>
      <w:r w:rsidRPr="00C953B1">
        <w:rPr>
          <w:b/>
        </w:rPr>
        <w:t xml:space="preserve">.  </w:t>
      </w:r>
      <w:r w:rsidR="001C5207">
        <w:rPr>
          <w:b/>
        </w:rPr>
        <w:t>Send out or post if it works!</w:t>
      </w:r>
    </w:p>
    <w:p w:rsidR="001C5207" w:rsidRPr="001C5207" w:rsidRDefault="00C953B1" w:rsidP="001C5207">
      <w:pPr>
        <w:pStyle w:val="Pa1"/>
        <w:spacing w:line="240" w:lineRule="auto"/>
        <w:rPr>
          <w:rStyle w:val="A1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>
        <w:rPr>
          <w:rStyle w:val="A1"/>
          <w:rFonts w:asciiTheme="minorHAnsi" w:hAnsiTheme="minorHAnsi" w:cstheme="minorHAnsi"/>
          <w:color w:val="auto"/>
          <w:sz w:val="22"/>
          <w:szCs w:val="22"/>
        </w:rPr>
        <w:t>Are you on the EHA health plan through BCBS?  If so, you can access</w:t>
      </w:r>
      <w:r w:rsidRPr="00C953B1">
        <w:rPr>
          <w:rStyle w:val="A1"/>
          <w:rFonts w:asciiTheme="minorHAnsi" w:hAnsiTheme="minorHAnsi" w:cstheme="minorHAnsi"/>
          <w:color w:val="auto"/>
          <w:sz w:val="22"/>
          <w:szCs w:val="22"/>
        </w:rPr>
        <w:t xml:space="preserve"> your personal nurse health coach! </w:t>
      </w:r>
      <w:r w:rsidR="001C5207" w:rsidRPr="001C5207">
        <w:rPr>
          <w:rStyle w:val="A1"/>
          <w:rFonts w:asciiTheme="minorHAnsi" w:hAnsiTheme="minorHAnsi" w:cstheme="minorHAnsi"/>
          <w:color w:val="auto"/>
          <w:sz w:val="22"/>
          <w:szCs w:val="22"/>
        </w:rPr>
        <w:t xml:space="preserve">Your health – your way! </w:t>
      </w:r>
      <w:r w:rsidR="001C5207" w:rsidRPr="001C5207">
        <w:rPr>
          <w:rStyle w:val="A1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Everyone needs a little help now and then meeting their health and wellness goals. EHA Population Health can help! With this program, you are connected to a nurse health coach who can help you meet your weight goals, blood pressure management, quit smoking, lower your risk of diabetes, and much more! </w:t>
      </w:r>
      <w:r w:rsidR="001C5207" w:rsidRPr="001C5207">
        <w:rPr>
          <w:rStyle w:val="A1"/>
          <w:rFonts w:asciiTheme="minorHAnsi" w:hAnsiTheme="minorHAnsi" w:cstheme="minorHAnsi"/>
          <w:color w:val="auto"/>
          <w:sz w:val="22"/>
          <w:szCs w:val="22"/>
        </w:rPr>
        <w:t xml:space="preserve">Visit </w:t>
      </w:r>
      <w:hyperlink r:id="rId7" w:history="1">
        <w:r w:rsidR="001C5207" w:rsidRPr="001C5207">
          <w:rPr>
            <w:rStyle w:val="Hyperlink"/>
            <w:rFonts w:asciiTheme="minorHAnsi" w:hAnsiTheme="minorHAnsi" w:cstheme="minorHAnsi"/>
            <w:sz w:val="22"/>
            <w:szCs w:val="22"/>
          </w:rPr>
          <w:t>EHA Population Health</w:t>
        </w:r>
      </w:hyperlink>
      <w:r w:rsidR="001C5207" w:rsidRPr="001C5207">
        <w:rPr>
          <w:rStyle w:val="A1"/>
          <w:rFonts w:asciiTheme="minorHAnsi" w:hAnsiTheme="minorHAnsi" w:cstheme="minorHAnsi"/>
          <w:color w:val="auto"/>
          <w:sz w:val="22"/>
          <w:szCs w:val="22"/>
        </w:rPr>
        <w:t xml:space="preserve"> to learn more.</w:t>
      </w:r>
    </w:p>
    <w:p w:rsidR="00652666" w:rsidRDefault="00652666" w:rsidP="001C5207">
      <w:pPr>
        <w:pStyle w:val="Pa1"/>
        <w:spacing w:line="240" w:lineRule="auto"/>
      </w:pPr>
    </w:p>
    <w:sectPr w:rsidR="00652666" w:rsidSect="001C5207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3B"/>
    <w:rsid w:val="00007CF6"/>
    <w:rsid w:val="0005133B"/>
    <w:rsid w:val="000577AC"/>
    <w:rsid w:val="00074D0C"/>
    <w:rsid w:val="00091903"/>
    <w:rsid w:val="00106DB6"/>
    <w:rsid w:val="001164F4"/>
    <w:rsid w:val="001215F2"/>
    <w:rsid w:val="00130522"/>
    <w:rsid w:val="001470C8"/>
    <w:rsid w:val="00170CF2"/>
    <w:rsid w:val="00184BD3"/>
    <w:rsid w:val="001B359C"/>
    <w:rsid w:val="001C5207"/>
    <w:rsid w:val="001D2A23"/>
    <w:rsid w:val="001E6305"/>
    <w:rsid w:val="001F01F1"/>
    <w:rsid w:val="001F0924"/>
    <w:rsid w:val="001F7366"/>
    <w:rsid w:val="00203750"/>
    <w:rsid w:val="00204373"/>
    <w:rsid w:val="0024541D"/>
    <w:rsid w:val="0026723F"/>
    <w:rsid w:val="00271D4D"/>
    <w:rsid w:val="002C7A90"/>
    <w:rsid w:val="002E10B9"/>
    <w:rsid w:val="002E2F71"/>
    <w:rsid w:val="002E54E6"/>
    <w:rsid w:val="002F208B"/>
    <w:rsid w:val="003042F2"/>
    <w:rsid w:val="0031597F"/>
    <w:rsid w:val="003640C6"/>
    <w:rsid w:val="00380FE6"/>
    <w:rsid w:val="00382057"/>
    <w:rsid w:val="003C2DEA"/>
    <w:rsid w:val="003F7533"/>
    <w:rsid w:val="0040474C"/>
    <w:rsid w:val="0044234B"/>
    <w:rsid w:val="0044397E"/>
    <w:rsid w:val="00494694"/>
    <w:rsid w:val="004B15C2"/>
    <w:rsid w:val="004B3095"/>
    <w:rsid w:val="004F22FA"/>
    <w:rsid w:val="004F5461"/>
    <w:rsid w:val="00502656"/>
    <w:rsid w:val="0053681E"/>
    <w:rsid w:val="00550327"/>
    <w:rsid w:val="00557E92"/>
    <w:rsid w:val="00574BC7"/>
    <w:rsid w:val="00580622"/>
    <w:rsid w:val="00592EC9"/>
    <w:rsid w:val="005C0BD4"/>
    <w:rsid w:val="005C595E"/>
    <w:rsid w:val="005D4702"/>
    <w:rsid w:val="006015EB"/>
    <w:rsid w:val="006015F9"/>
    <w:rsid w:val="00652666"/>
    <w:rsid w:val="0067057E"/>
    <w:rsid w:val="006C73C7"/>
    <w:rsid w:val="00727569"/>
    <w:rsid w:val="00731A96"/>
    <w:rsid w:val="00751083"/>
    <w:rsid w:val="00755983"/>
    <w:rsid w:val="007618C1"/>
    <w:rsid w:val="0079724A"/>
    <w:rsid w:val="007A0188"/>
    <w:rsid w:val="007B7E6C"/>
    <w:rsid w:val="007E56FB"/>
    <w:rsid w:val="007F51CA"/>
    <w:rsid w:val="00806CE2"/>
    <w:rsid w:val="00807CF8"/>
    <w:rsid w:val="00811041"/>
    <w:rsid w:val="008225C5"/>
    <w:rsid w:val="00863100"/>
    <w:rsid w:val="0089629B"/>
    <w:rsid w:val="008A6B90"/>
    <w:rsid w:val="008F54C4"/>
    <w:rsid w:val="009828BB"/>
    <w:rsid w:val="0099563C"/>
    <w:rsid w:val="009C2E58"/>
    <w:rsid w:val="009E0931"/>
    <w:rsid w:val="009F0D44"/>
    <w:rsid w:val="00A375CD"/>
    <w:rsid w:val="00A46E72"/>
    <w:rsid w:val="00A544B5"/>
    <w:rsid w:val="00A96666"/>
    <w:rsid w:val="00AE4D6D"/>
    <w:rsid w:val="00B10FF4"/>
    <w:rsid w:val="00B26DAC"/>
    <w:rsid w:val="00B3557A"/>
    <w:rsid w:val="00B44D8C"/>
    <w:rsid w:val="00B67BA0"/>
    <w:rsid w:val="00B836A7"/>
    <w:rsid w:val="00BA38C7"/>
    <w:rsid w:val="00BC661E"/>
    <w:rsid w:val="00C01FFF"/>
    <w:rsid w:val="00C17B07"/>
    <w:rsid w:val="00C4063D"/>
    <w:rsid w:val="00C447B0"/>
    <w:rsid w:val="00C5392B"/>
    <w:rsid w:val="00C55D7E"/>
    <w:rsid w:val="00C60A35"/>
    <w:rsid w:val="00C67F84"/>
    <w:rsid w:val="00C760FB"/>
    <w:rsid w:val="00C91705"/>
    <w:rsid w:val="00C92B0A"/>
    <w:rsid w:val="00C953B1"/>
    <w:rsid w:val="00CA6E57"/>
    <w:rsid w:val="00CC32F4"/>
    <w:rsid w:val="00CC3385"/>
    <w:rsid w:val="00CD1279"/>
    <w:rsid w:val="00D0541E"/>
    <w:rsid w:val="00D05F84"/>
    <w:rsid w:val="00D22B83"/>
    <w:rsid w:val="00D3080F"/>
    <w:rsid w:val="00D312DB"/>
    <w:rsid w:val="00D445CD"/>
    <w:rsid w:val="00D47567"/>
    <w:rsid w:val="00D84110"/>
    <w:rsid w:val="00DD3A6A"/>
    <w:rsid w:val="00E14765"/>
    <w:rsid w:val="00E426D1"/>
    <w:rsid w:val="00E636DA"/>
    <w:rsid w:val="00E72EDB"/>
    <w:rsid w:val="00F16D38"/>
    <w:rsid w:val="00F25C03"/>
    <w:rsid w:val="00F272D7"/>
    <w:rsid w:val="00F3528A"/>
    <w:rsid w:val="00F42FD5"/>
    <w:rsid w:val="00F5181E"/>
    <w:rsid w:val="00F55D82"/>
    <w:rsid w:val="00F7571B"/>
    <w:rsid w:val="00F77D58"/>
    <w:rsid w:val="00F9329A"/>
    <w:rsid w:val="00F94B8D"/>
    <w:rsid w:val="00FA7E84"/>
    <w:rsid w:val="00F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9A05"/>
  <w15:chartTrackingRefBased/>
  <w15:docId w15:val="{7D2AED06-2495-420D-80CC-CB12975E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33B"/>
    <w:rPr>
      <w:color w:val="0563C1" w:themeColor="hyperlink"/>
      <w:u w:val="single"/>
    </w:rPr>
  </w:style>
  <w:style w:type="paragraph" w:customStyle="1" w:styleId="Pa1">
    <w:name w:val="Pa1"/>
    <w:basedOn w:val="Normal"/>
    <w:next w:val="Normal"/>
    <w:uiPriority w:val="99"/>
    <w:rsid w:val="00C953B1"/>
    <w:pPr>
      <w:autoSpaceDE w:val="0"/>
      <w:autoSpaceDN w:val="0"/>
      <w:adjustRightInd w:val="0"/>
      <w:spacing w:after="0" w:line="241" w:lineRule="atLeast"/>
    </w:pPr>
    <w:rPr>
      <w:rFonts w:ascii="Univers LT Std 47 Cn Lt" w:hAnsi="Univers LT Std 47 Cn Lt"/>
      <w:sz w:val="24"/>
      <w:szCs w:val="24"/>
    </w:rPr>
  </w:style>
  <w:style w:type="character" w:customStyle="1" w:styleId="A1">
    <w:name w:val="A1"/>
    <w:uiPriority w:val="99"/>
    <w:rsid w:val="00C953B1"/>
    <w:rPr>
      <w:rFonts w:cs="Univers LT Std 47 Cn Lt"/>
      <w:b/>
      <w:bCs/>
      <w:color w:val="FFFFF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braskablue.com/ehapo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inda\Documents\My%20Documents\EHA\Online%20Programs\2020-2021%20Online%20Programs\Blurbs\work.headspace.com\eha\member-enroll" TargetMode="External"/><Relationship Id="rId5" Type="http://schemas.openxmlformats.org/officeDocument/2006/relationships/hyperlink" Target="http://www.ehawellnes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8F627-6549-4CB7-ABC7-108CBDC0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Kenedy</dc:creator>
  <cp:keywords/>
  <dc:description/>
  <cp:lastModifiedBy>Linda Kenedy</cp:lastModifiedBy>
  <cp:revision>8</cp:revision>
  <cp:lastPrinted>2022-01-27T19:45:00Z</cp:lastPrinted>
  <dcterms:created xsi:type="dcterms:W3CDTF">2022-01-27T17:46:00Z</dcterms:created>
  <dcterms:modified xsi:type="dcterms:W3CDTF">2022-01-28T19:23:00Z</dcterms:modified>
</cp:coreProperties>
</file>